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E7" w:rsidRDefault="00D401E7" w:rsidP="00D4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имени Виктора Романовича Поликанова </w:t>
      </w:r>
      <w:proofErr w:type="gramStart"/>
      <w:r>
        <w:rPr>
          <w:rFonts w:ascii="Times New Roman" w:hAnsi="Times New Roman"/>
          <w:sz w:val="28"/>
          <w:szCs w:val="28"/>
        </w:rPr>
        <w:t>р.п. Многовершинный</w:t>
      </w:r>
      <w:proofErr w:type="gramEnd"/>
      <w:r>
        <w:rPr>
          <w:rFonts w:ascii="Times New Roman" w:hAnsi="Times New Roman"/>
          <w:sz w:val="28"/>
          <w:szCs w:val="28"/>
        </w:rPr>
        <w:t xml:space="preserve"> Николаевского муниципального района Хабаровского края</w:t>
      </w:r>
    </w:p>
    <w:p w:rsidR="00D401E7" w:rsidRDefault="00D401E7" w:rsidP="00D401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01E7" w:rsidRDefault="00D401E7" w:rsidP="00D401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01E7" w:rsidRDefault="00D401E7" w:rsidP="00D401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01E7" w:rsidRDefault="00D401E7" w:rsidP="00D401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Утверждена</w:t>
      </w:r>
    </w:p>
    <w:p w:rsidR="00D401E7" w:rsidRDefault="00D401E7" w:rsidP="00D401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Педагогическим советом                                                                                                            Директор МБОУ СОШ</w:t>
      </w:r>
    </w:p>
    <w:p w:rsidR="00D401E7" w:rsidRDefault="00D401E7" w:rsidP="00D401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протокол №3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р.п. Многовершинный</w:t>
      </w:r>
      <w:proofErr w:type="gramEnd"/>
    </w:p>
    <w:p w:rsidR="00D401E7" w:rsidRDefault="00D401E7" w:rsidP="00D40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31.08.2021 года                                                                                                                        ………………………..</w:t>
      </w:r>
    </w:p>
    <w:p w:rsidR="00D401E7" w:rsidRDefault="00D401E7" w:rsidP="00D40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И.А.Павлюкова</w:t>
      </w:r>
    </w:p>
    <w:p w:rsidR="00D401E7" w:rsidRDefault="00D401E7" w:rsidP="00D40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Приказ № 150 – осн.</w:t>
      </w:r>
    </w:p>
    <w:p w:rsidR="00D401E7" w:rsidRDefault="00D401E7" w:rsidP="00D40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от 31.08.2021 года.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Основного общего образования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географии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Кияницына Нина Михайловна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географии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занимаемой должности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составления программы 2021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Многовершинный</w:t>
      </w:r>
    </w:p>
    <w:p w:rsidR="00D401E7" w:rsidRDefault="00D401E7" w:rsidP="00D40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</w:t>
      </w:r>
    </w:p>
    <w:p w:rsidR="0028044E" w:rsidRDefault="0028044E" w:rsidP="0028044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D401E7" w:rsidRDefault="00D401E7" w:rsidP="0028044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8044E" w:rsidRDefault="00D401E7" w:rsidP="0028044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71D85" w:rsidRDefault="00A71D85" w:rsidP="00A71D85">
      <w:pPr>
        <w:pStyle w:val="a5"/>
        <w:rPr>
          <w:color w:val="000000"/>
        </w:rPr>
      </w:pPr>
      <w:r>
        <w:rPr>
          <w:color w:val="000000"/>
        </w:rPr>
        <w:t>Программа разработано в соответствии с законом Российской Федерации «Об образовании» (ст. 32 «Компетенция и ответственность образовательного учреждения» (п.6,7);</w:t>
      </w:r>
    </w:p>
    <w:p w:rsidR="00A71D85" w:rsidRDefault="00A71D85" w:rsidP="00A71D85">
      <w:pPr>
        <w:pStyle w:val="a5"/>
        <w:rPr>
          <w:color w:val="000000"/>
        </w:rPr>
      </w:pPr>
      <w:r>
        <w:rPr>
          <w:color w:val="000000"/>
        </w:rPr>
        <w:t xml:space="preserve"> письмом Министерства образованиям и науки РФ от 28.10.2015года № 08-1786 «О рабочих программах учебных предметов» требованиями Федерального Государственного образовательного стандарта основного общего образования, утвержденных приказом Министерства образования и науки Российской Федерации от 17 декабря 2010 г. № 1897;</w:t>
      </w:r>
    </w:p>
    <w:p w:rsidR="00A71D85" w:rsidRDefault="00A71D85" w:rsidP="00A71D85">
      <w:pPr>
        <w:pStyle w:val="a5"/>
        <w:rPr>
          <w:color w:val="000000"/>
        </w:rPr>
      </w:pPr>
      <w:r>
        <w:rPr>
          <w:color w:val="000000"/>
        </w:rPr>
        <w:t xml:space="preserve"> Устава муниципального бюджетного общеобразовательного </w:t>
      </w:r>
      <w:proofErr w:type="gramStart"/>
      <w:r>
        <w:rPr>
          <w:color w:val="000000"/>
        </w:rPr>
        <w:t>учреждения средней общеобразовательной школы имени Виктора Романовича Поликанова</w:t>
      </w:r>
      <w:proofErr w:type="gramEnd"/>
      <w:r>
        <w:rPr>
          <w:color w:val="000000"/>
        </w:rPr>
        <w:t xml:space="preserve"> р. п. Многовершинный Николаевского муниципального района Хабаровского края.</w:t>
      </w:r>
    </w:p>
    <w:p w:rsidR="00A71D85" w:rsidRDefault="00A71D85" w:rsidP="00A71D8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развития и формирования универсальных учебных действий, которые обеспечивают формирование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учащихся;</w:t>
      </w:r>
    </w:p>
    <w:p w:rsidR="00A71D85" w:rsidRDefault="00A71D85" w:rsidP="00A71D8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География: программа: 5-9 классы /А.А.Летягин, И.В.Душина, В.Б.Пятунин, Е.А.Таможняя. – М.: Вентана-Граф,2012</w:t>
      </w:r>
    </w:p>
    <w:p w:rsidR="00A71D85" w:rsidRDefault="00A71D85" w:rsidP="00A71D85">
      <w:pPr>
        <w:rPr>
          <w:rFonts w:ascii="Times New Roman" w:hAnsi="Times New Roman" w:cs="Times New Roman"/>
          <w:sz w:val="24"/>
          <w:szCs w:val="24"/>
        </w:rPr>
      </w:pPr>
    </w:p>
    <w:p w:rsidR="00A71D85" w:rsidRDefault="00A71D85" w:rsidP="0028044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 география 8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Личностным результатом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 мировоззренческих взглядов, ценностных ориентаций, идейно- нравственных, культурных и этических принципов и норм поведения.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учебного предмета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-освоение знаний об основных географических понятиях, географических особенностях природы населения и хозяйства разных территорий; своей Родины – России во всем ее разнообразии и целостности; об окружающей среде, путях ее сохранения и рационального использования;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-овладение умениями ориентироваться на местности; использовать один из «языков»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 данных; применять географические знания для объяснения и оценки разнообразных явлений и процессов;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 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-воспитание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 оценивании уровня безопасности окружающей среды как сферы жизнедеятельности.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r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28044E" w:rsidRDefault="0028044E" w:rsidP="0028044E">
      <w:pPr>
        <w:pStyle w:val="a4"/>
        <w:tabs>
          <w:tab w:val="left" w:pos="709"/>
        </w:tabs>
        <w:spacing w:after="0" w:line="360" w:lineRule="auto"/>
        <w:ind w:left="45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.</w:t>
      </w:r>
    </w:p>
    <w:p w:rsidR="0028044E" w:rsidRDefault="0028044E" w:rsidP="0028044E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деятельности;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>
        <w:rPr>
          <w:rFonts w:ascii="Times New Roman" w:hAnsi="Times New Roman"/>
          <w:bCs/>
          <w:sz w:val="24"/>
          <w:szCs w:val="24"/>
        </w:rPr>
        <w:t>предложенных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 искать самостоятельно  средства достижения цели;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подбирать к каждой проблеме (задаче) адекватную ей теоретическую модель;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>
        <w:rPr>
          <w:rFonts w:ascii="Times New Roman" w:hAnsi="Times New Roman"/>
          <w:bCs/>
          <w:sz w:val="24"/>
          <w:szCs w:val="24"/>
        </w:rPr>
        <w:t>основными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  дополнительные средства (справочная литература, сложные приборы, компьютер);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планировать свою индивидуальную образовательную траекторию;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ходе представления проекта давать оценку его результатам; 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самостоятельно осознавать  причины своего успеха или неуспеха и находить способы выхода из ситуации неуспеха</w:t>
      </w:r>
      <w:proofErr w:type="gramStart"/>
      <w:r>
        <w:rPr>
          <w:rFonts w:ascii="Times New Roman" w:hAnsi="Times New Roman"/>
          <w:bCs/>
          <w:sz w:val="24"/>
          <w:szCs w:val="24"/>
        </w:rPr>
        <w:t>;.</w:t>
      </w:r>
      <w:proofErr w:type="gramEnd"/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28044E" w:rsidRDefault="0028044E" w:rsidP="0028044E">
      <w:pPr>
        <w:pStyle w:val="a4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Средством формирования</w:t>
      </w:r>
      <w:r>
        <w:rPr>
          <w:rFonts w:ascii="Times New Roman" w:hAnsi="Times New Roman" w:cs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достижений (учебных успехов).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УУД: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анализировать, сравнивать, классифицировать и обобщать понятия;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давать определение понятиям на основе изученного на различных предметах учебного материала; 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логическую операцию установления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родо-видовых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отношений; 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строить </w:t>
      </w:r>
      <w:proofErr w:type="gramStart"/>
      <w:r>
        <w:rPr>
          <w:rFonts w:ascii="Times New Roman" w:hAnsi="Times New Roman"/>
          <w:bCs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/>
          <w:bCs/>
          <w:sz w:val="24"/>
          <w:szCs w:val="24"/>
        </w:rPr>
        <w:t>, включающее установление причинно-следственных связей;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представлять  информацию в виде конспектов, таблиц, схем, графиков;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преобразовывать информацию  из одного вида в другой и выбирать удобную для себя форму фиксации и представления информации</w:t>
      </w:r>
      <w:proofErr w:type="gramStart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sz w:val="24"/>
          <w:szCs w:val="24"/>
        </w:rPr>
        <w:t>редставлять информацию в оптимальной форме в зависимости от адресата;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 гипотезы, аксиомы, теории</w:t>
      </w:r>
      <w:proofErr w:type="gramStart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д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</w:t>
      </w:r>
      <w:proofErr w:type="gramStart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у</w:t>
      </w:r>
      <w:proofErr w:type="gramEnd"/>
      <w:r>
        <w:rPr>
          <w:rFonts w:ascii="Times New Roman" w:hAnsi="Times New Roman"/>
          <w:bCs/>
          <w:sz w:val="24"/>
          <w:szCs w:val="24"/>
        </w:rPr>
        <w:t>меть выбирать адекватные задаче инструментальные программно-аппаратные средства и сервисы.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Средством формирования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УУД служат учебный материал и прежде всего продуктивные задания учебника, нацеленные на: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роли географии в познании окружающего мира и его устойчивого развития;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использование географических умений для анализа, оценки, прогнозирования современных </w:t>
      </w:r>
      <w:proofErr w:type="spellStart"/>
      <w:r>
        <w:rPr>
          <w:rFonts w:ascii="Times New Roman" w:hAnsi="Times New Roman"/>
          <w:sz w:val="24"/>
          <w:szCs w:val="24"/>
        </w:rPr>
        <w:t>социоприродных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проблем и проектирования путей их решения;</w:t>
      </w:r>
    </w:p>
    <w:p w:rsidR="0028044E" w:rsidRDefault="0028044E" w:rsidP="0028044E">
      <w:pPr>
        <w:pStyle w:val="a4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карт как информационных образно-знаковых моделей действительности.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УУД: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8044E" w:rsidRDefault="0028044E" w:rsidP="0028044E">
      <w:pPr>
        <w:pStyle w:val="a4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отстаивая свою точку зрения, приводить аргументы, подтверждая их фактами; </w:t>
      </w:r>
    </w:p>
    <w:p w:rsidR="0028044E" w:rsidRDefault="0028044E" w:rsidP="0028044E">
      <w:pPr>
        <w:pStyle w:val="a4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28044E" w:rsidRDefault="0028044E" w:rsidP="0028044E">
      <w:pPr>
        <w:pStyle w:val="a4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учиться </w:t>
      </w:r>
      <w:proofErr w:type="gramStart"/>
      <w:r>
        <w:rPr>
          <w:rFonts w:ascii="Times New Roman" w:hAnsi="Times New Roman"/>
          <w:bCs/>
          <w:sz w:val="24"/>
          <w:szCs w:val="24"/>
        </w:rPr>
        <w:t>критично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28044E" w:rsidRDefault="0028044E" w:rsidP="0028044E">
      <w:pPr>
        <w:pStyle w:val="a4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 гипотезы, аксиомы, теории; </w:t>
      </w:r>
      <w:proofErr w:type="gramEnd"/>
    </w:p>
    <w:p w:rsidR="0028044E" w:rsidRDefault="0028044E" w:rsidP="0028044E">
      <w:pPr>
        <w:pStyle w:val="a4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28044E" w:rsidRDefault="0028044E" w:rsidP="0028044E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Средством  формирования</w:t>
      </w:r>
      <w:r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подготовки: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географические следствия движения Земли.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географические особенности природы материков и океанов.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природные и антропогенные причины возникновения геоэкологических проблем на локальном, региональном и глобальном уровнях; мерах по сохранению природы и защите людей от стихийных и техногенных явлений;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выделять, описывать и объяснять</w:t>
      </w:r>
      <w:r>
        <w:rPr>
          <w:rFonts w:ascii="Times New Roman" w:hAnsi="Times New Roman" w:cs="Times New Roman"/>
          <w:sz w:val="24"/>
          <w:szCs w:val="24"/>
        </w:rPr>
        <w:t xml:space="preserve"> существенные признаки географических объектов и явлений;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находить</w:t>
      </w:r>
      <w:r>
        <w:rPr>
          <w:rFonts w:ascii="Times New Roman" w:hAnsi="Times New Roman" w:cs="Times New Roman"/>
          <w:sz w:val="24"/>
          <w:szCs w:val="24"/>
        </w:rPr>
        <w:t xml:space="preserve">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приводить примеры</w:t>
      </w:r>
      <w:r>
        <w:rPr>
          <w:rFonts w:ascii="Times New Roman" w:hAnsi="Times New Roman" w:cs="Times New Roman"/>
          <w:sz w:val="24"/>
          <w:szCs w:val="24"/>
        </w:rPr>
        <w:t>: использования и охраны природных ресурсов, адаптации человека к условиям окружающей среды, ее влияния и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внешних экономических связей России, а также крупнейших регионов и стран мира;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составлять </w:t>
      </w:r>
      <w:r>
        <w:rPr>
          <w:rFonts w:ascii="Times New Roman" w:hAnsi="Times New Roman" w:cs="Times New Roman"/>
          <w:sz w:val="24"/>
          <w:szCs w:val="24"/>
        </w:rPr>
        <w:t>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определять</w:t>
      </w:r>
      <w:r>
        <w:rPr>
          <w:rFonts w:ascii="Times New Roman" w:hAnsi="Times New Roman" w:cs="Times New Roman"/>
          <w:sz w:val="24"/>
          <w:szCs w:val="24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применять</w:t>
      </w:r>
      <w:r>
        <w:rPr>
          <w:rFonts w:ascii="Times New Roman" w:hAnsi="Times New Roman" w:cs="Times New Roman"/>
          <w:sz w:val="24"/>
          <w:szCs w:val="24"/>
        </w:rPr>
        <w:t xml:space="preserve">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в практической деятельности и повседневной жизни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ориентирования на местности и проведения съемок ее участков; определение поясного времени; чтения карт различного содержания; 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учета фенологических изменений в природе своей местности; проведение наблюдений за отдельными географическими объектами, процессами  и явлениями, их изменениями в результате природных и антропогенных воздействий; оценки их последствий;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наблюдения за погодой, состоянием воздуха, воды и почвы в своей местности; определение  комфортных и дискомфортных параметров природных компонентов своей местности с помощью  приборов и инструментов;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решение практических задач по определению качества окружающей среды своей местности, ее использованию, сохранению и улучшению принятых необходимых мер в случае природных стихийных бедствий и техногенных катастроф;</w:t>
      </w:r>
    </w:p>
    <w:p w:rsidR="0028044E" w:rsidRDefault="0028044E" w:rsidP="002804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проведение самостоятельного поиска географической информации на местности из разных источников; картографических, статистических, геоинформационных.</w:t>
      </w:r>
    </w:p>
    <w:p w:rsidR="0028044E" w:rsidRPr="00E8530C" w:rsidRDefault="0028044E" w:rsidP="00280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29" w:after="29" w:line="240" w:lineRule="atLeast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Настоящая программа по географии для основной общеобразовательной школы 8 класс составлена на основе федерального компонента государственного стандарта основного общего образования, примерной программы общеобразовательных учреждений по географии 5-11 класс (авторы </w:t>
      </w:r>
      <w:proofErr w:type="gramStart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–с</w:t>
      </w:r>
      <w:proofErr w:type="gramEnd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оставители: Летягин А.А. ,Душина И.В., Пятунин В.Б. Содержание курса построено в соответствии с идеями гуманизации и усиления социальных аспектов содержания, принципов комплексности, </w:t>
      </w:r>
      <w:proofErr w:type="spellStart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экологизации</w:t>
      </w:r>
      <w:proofErr w:type="spellEnd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историзма. Важнейшим принципом построения курса является интеграция, которая проявляется в попытках объединения в единую систему физико-географических и социально-экономических составляющих. В реализации этого принципа особое место принадлежит комплексным природно-хозяйственным регионам.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«География России» занимает важное место в структуре школьных курсов географии. С одной стороны, он завершает базовое географическое образование школьников. С другой </w:t>
      </w:r>
      <w:proofErr w:type="spellStart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</w:t>
      </w:r>
      <w:proofErr w:type="gramStart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</w:t>
      </w:r>
      <w:proofErr w:type="spellEnd"/>
      <w:proofErr w:type="gramEnd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данном курсе формируются знания и умения, которые служат основой для успешного изучения курса «Экономическая и социальная география мира».Особая роль курса определяется его большим мировоззренческим значением и тесными связями изучаемого содержания с современностью и личным опытом учащихся.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29" w:after="29" w:line="240" w:lineRule="atLeast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29" w:after="29" w:line="240" w:lineRule="atLeast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Цель и задачи курса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цель курса заключается в развитии географического мышления школьников и формировании у школьников целостного представления о своей стране, а также личностных качеств: патриотизма; уважения к населяющим Российскую Федерацию народам, их культуре и национальным особенностям.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-сформировать целостное представление об особенностях природы, населения и хозяйства страны;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-сформировать представление о России как о совокупности разнообразных территорий, обозначить место и роль России в современном мире;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-научить школьников работать с разными источниками географической информации, показать практическую значимость изучения географических процессов, явлений, причинно-следственных связей, закономерностей;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картографическую грамотность школьников;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-сформировать у школьников образные представления о крупных природно-хозяйственных регионах страны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-показать взаимодействие природной среды, населения и территории на локальном уровне (на примере своей местности).</w:t>
      </w:r>
    </w:p>
    <w:p w:rsidR="0028044E" w:rsidRPr="00E8530C" w:rsidRDefault="00974BCB" w:rsidP="0028044E">
      <w:pPr>
        <w:shd w:val="clear" w:color="auto" w:fill="FFFFFF"/>
        <w:spacing w:before="100" w:beforeAutospacing="1" w:after="0" w:line="240" w:lineRule="atLeast"/>
        <w:ind w:left="14" w:right="14" w:firstLine="46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28044E"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рограмма Природа и население России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Пятунин В.Б., Таможняя Е.А. 2016</w:t>
      </w:r>
      <w:r w:rsidR="0028044E"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proofErr w:type="gramEnd"/>
    </w:p>
    <w:p w:rsidR="0028044E" w:rsidRPr="00E8530C" w:rsidRDefault="0028044E" w:rsidP="0028044E">
      <w:pPr>
        <w:shd w:val="clear" w:color="auto" w:fill="FFFFFF"/>
        <w:spacing w:before="100" w:beforeAutospacing="1" w:after="0" w:line="240" w:lineRule="auto"/>
        <w:ind w:firstLine="4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20"/>
        <w:gridCol w:w="1560"/>
        <w:gridCol w:w="1872"/>
      </w:tblGrid>
      <w:tr w:rsidR="0028044E" w:rsidRPr="00E8530C" w:rsidTr="008A4C2E">
        <w:trPr>
          <w:trHeight w:val="465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 I.  Географическое положение и формирование государственной территории России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России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заселения, освоения и исследования территории России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 II . Природа России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Рельеф, геологическое строение и минеральные ресурсы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 и агроклиматические ресурсы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воды и водные ресурсы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Почвы и почвенные ресурсы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Растительный и животный мир. Биологические ресурсы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различия на территории России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 III. Население России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 IV. Природный фактор в развитии России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044E" w:rsidRPr="00E8530C" w:rsidTr="008A4C2E">
        <w:trPr>
          <w:trHeight w:val="480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rPr>
          <w:trHeight w:val="465"/>
          <w:tblCellSpacing w:w="15" w:type="dxa"/>
        </w:trPr>
        <w:tc>
          <w:tcPr>
            <w:tcW w:w="6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044E" w:rsidRPr="00E8530C" w:rsidRDefault="0028044E" w:rsidP="008A4C2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44E" w:rsidRPr="00E8530C" w:rsidRDefault="0028044E" w:rsidP="008A4C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учащихся.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29" w:after="29" w:line="240" w:lineRule="atLeast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знать/ понимать: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Основные географические термины и понятия: федерация, государственная территория, континентальный шельф, экономико – географическое положение, геополитическое положение, местное и поясное время, циклон, антициклон, мелиорация, рациональное природопользование, естественное движение населения, миграция, экономически активное население, трудовые ресурсы агломерация, природные ресурсы, </w:t>
      </w:r>
      <w:proofErr w:type="spellStart"/>
      <w:proofErr w:type="gramStart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природно</w:t>
      </w:r>
      <w:proofErr w:type="spellEnd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ресурсный</w:t>
      </w:r>
      <w:proofErr w:type="gramEnd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потенциал, ресурсная база.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-различия карт по содержанию, масштабу, способам картографического изображения;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-результаты, выдающихся географических исследований, открытий и путешествий;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географические явления и процессы в геосфере, взаимосвязи между ними, их изменения в результате деятельности человека;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-географическую зональность и поясность;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-специфику географического положения и административн</w:t>
      </w:r>
      <w:proofErr w:type="gramStart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территориального устройства Российской Федерации;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-природные и антропогенные причины возникновения геоэкологических проблем на локальном, региональном и глобальных уровнях;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-меры по сохранению природы и защите людей от стихийных природных и техногенных явлений;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-выделять, описывать и объяснять существенные признаки географических объектов и явлений,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в разных источниках и анализировать информацию, необходимую для изучения географических объектов и явлений;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-приводить примеры использования и охраны природных ресурсов, адаптации человека к условиям окружающей среды;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краткую характеристику разных территорий на основе разнообразных источников географической информации и форм её представления;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жизни: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-для определения поясного времени;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-для чтения карт различного содержания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-для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последствий.</w:t>
      </w: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044E" w:rsidRPr="00E8530C" w:rsidRDefault="0028044E" w:rsidP="0028044E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044E" w:rsidRPr="00E8530C" w:rsidRDefault="0028044E" w:rsidP="00974B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Календарно-тематическое планирование курса географии 8 класс</w:t>
      </w:r>
    </w:p>
    <w:tbl>
      <w:tblPr>
        <w:tblW w:w="18292" w:type="dxa"/>
        <w:tblInd w:w="-43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9"/>
        <w:gridCol w:w="2267"/>
        <w:gridCol w:w="2353"/>
        <w:gridCol w:w="2726"/>
        <w:gridCol w:w="2755"/>
        <w:gridCol w:w="2286"/>
        <w:gridCol w:w="892"/>
        <w:gridCol w:w="2905"/>
        <w:gridCol w:w="764"/>
        <w:gridCol w:w="775"/>
      </w:tblGrid>
      <w:tr w:rsidR="0028044E" w:rsidRPr="00E8530C" w:rsidTr="008A4C2E">
        <w:trPr>
          <w:trHeight w:val="300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 содержания</w:t>
            </w:r>
          </w:p>
        </w:tc>
        <w:tc>
          <w:tcPr>
            <w:tcW w:w="7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Дом.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Зад.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ЦОР</w:t>
            </w:r>
          </w:p>
        </w:tc>
        <w:tc>
          <w:tcPr>
            <w:tcW w:w="1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28044E" w:rsidRPr="00E8530C" w:rsidTr="008A4C2E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28044E" w:rsidRPr="00E8530C" w:rsidTr="008A4C2E">
        <w:trPr>
          <w:trHeight w:val="300"/>
        </w:trPr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3 часа</w:t>
            </w: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в курс «География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Рос-сии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и с какой целью изучают в курсе «География России»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Знать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страноведческой информации.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основу саморазвития и самовоспитания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учебно-информационных умений, работа с различными источниками информации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01239F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="0028044E" w:rsidRPr="00E8530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http://national-geographic.ru/ngm/200711</w:t>
              </w:r>
            </w:hyperlink>
            <w:r w:rsidR="0028044E"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России (9 ч)</w:t>
            </w: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и его виды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географического положения: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при-родно-географическое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физико-географическое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математико-географическое, экономико-географическое,.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примеры природных, политических, социально-экономических и других событий, иллюстрирующих изменения разных видов географического положения страны со временем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уровни географического положения на основе анализа иллюстративных материалов учебника.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последовательность изучения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геогра-фических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на основе иллюстративных материалов учебника.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территории и природно-географическое положение России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черты природно-географического положения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терри-тории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РФ; отрицательные и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положи-тельные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аспекты географического положения. Размер территории РФ и его влияние на природу, хозяйство и жизнь населения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 картам крайние точки территории России; наносить их на контурную карту; определять протяжённость территории страны в направлениях север-юг, запад-восток; устанавливать географические следствия значительных размеров территории страны.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природно-географическое положение России с положением других государств, опираясь на политическую карту мира и материал учебника.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благоприятные и неблагоприятные следствия географического положения и значительных размеров территории страны; формулировать выводы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Экономико-географическое и транспортно-географическое положение России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экономико-географического и транспортно-географического положения России. Отрицательные и положительные аспекты современных экономико-географического и транспортно-географического положения, их влияние на хозяйство и жизнь населения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экономико-географическое положение России на микр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мезоуровне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Определять по политической карте соседей России 1-го порядка (пограничные государства), 2-го и 3-го порядка.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роль пограничных государств и стран СНГ во внешней торговле России, определять долю отдельных стран СНГ во внешней торговле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Наносить на контурную карту пограничные государства России, страны СНГ.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Геополитическое, этнокультурное и эколого-географическое положение России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Геополитическое, этнокультурное и эколого-географическое положение России. Отрицательные и положительные аспекты географического положения страны, их влияние на природу, хозяйство и жизнь населения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и оценивать современное геополитическое положение России на основе анализа текста и иллюстративных материалов учебника. Обозначать на контурной карте страны  члены НАТО, ЕС, АТЭС.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особенности этнокультурного положения России на основе анализа текста и иллюстративных материалов учебника;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регионы и факторы, оказывающие неблагоприятное воздействие на экологическую ситуацию в России. Обсуждать роль природы России в поддержании равновесия природной среды в Северном полушарии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основе дополнительных источников географической информации подготавливать мини-сообщения о странах, имеющих территориальные претензии к России. Обсуждать, в чём заключаются территориальные претензии.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территория России. Типы российских границ.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аб. №1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Обозначение объектов, характеризующих географическое положение России на контурной карте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территория Российской Федерации (суша, внутренние и территориальные воды,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воз-душное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пространство и недра). Морские владения России континентальный шельф и экономическая зона.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значение территории России как важнейшего стратегического ресурса страны.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основе анализа текста и иллюстративных материалов учебника приводить примеры разных типов и видов границ РФ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§5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Сухопутные и морские границы России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сухопутных и морских границ РФ: протяжённость, страны-соседи, значение для осуществления внешних связей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на основе объяснения учителя и анализа карты атласа, текста и иллюстративных материалов учебника соотношение и особенности сухопутных и морских границ России.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Обозначать на контурной карте сухопутные и морские границы РФ, крупнейшие морские порты России.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обсуждать выводы о значении разных видов границ для осуществления внешних связей РФ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§6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Различия во времени на территории России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 2 Решение задач на определение по- ясного времени для разных пунктов России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Поясное (зональное) местное и декретное время, их роль в хозяйстве и деятельности людей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на основании объяснения учителя существенные признаки понятий «поясное время» и «местное время».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карту часовых поясов (зон) по следующим вопросам: в каких часовых поясах располагается территория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 на определение поясного (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зо-нального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времени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§7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устройство и территориальное деление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Россий-ской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устройство 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тер-риториальное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деление РФ.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Полити-ко-административная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карта России</w:t>
            </w:r>
          </w:p>
        </w:tc>
        <w:tc>
          <w:tcPr>
            <w:tcW w:w="2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по тексту и иллюстративному материалу учебника основные типы государственного устройства стран мира и определять различия между ними.</w:t>
            </w:r>
          </w:p>
        </w:tc>
        <w:tc>
          <w:tcPr>
            <w:tcW w:w="2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на основе объяснения учителя особенности административно-территориального деления РФ</w:t>
            </w:r>
          </w:p>
        </w:tc>
        <w:tc>
          <w:tcPr>
            <w:tcW w:w="2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 политико-административной карте специфические черты административно территориального устройства РФ.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§8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на карте специфики административно территориального устройства России.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 № 3 Выявление на карте специфики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администра-тивнотеррито-риального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устройства России.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устройство и территориальное деление РФ. Политико-административная карта России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§8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История заселения, освоения и исследования территории России (4 ч)</w:t>
            </w:r>
          </w:p>
        </w:tc>
      </w:tr>
      <w:tr w:rsidR="0028044E" w:rsidRPr="00E8530C" w:rsidTr="008A4C2E">
        <w:trPr>
          <w:trHeight w:val="15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Заселение и освоение территории России в IX–XVII вв.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славянами территории Русской равнины в IX–XIII вв. Колонизация севера и востока Русской равнины восточными славянами. Военные и торговые походы славян в IX–XI вв. Русские княжества в XII–XIII вв., путешествия и открытия новгородцев. Освоение и заселение новых земель в XIV–XVII вв.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на основе сообщений/презентаций школьников основные этапы и направления колонизации территории России в IX–XVII вв. Анализировать по картам атласа важнейшие маршруты русских землепроходцев XVI–XVII вв.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контурную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карту наносить города, основан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в европейской и азиатской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частях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страны в этот период.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умений анализировать  информацию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§9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Заселение и хозяйственное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ос-воение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 России в XVIII–XIX вв.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аб. № 4 Составление аннотации какого либо из источников географической информации об истории освоения и открытия территории России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изменения в XVIII–XIX вв. Присоединение и освоение западных и южных территорий в XVIII в., выход к Балтийскому и Чёрному морям, в Среднюю Азию.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на основе сообщений/презентаций школьников основные направления колонизации и территориальные изменения в Российской империи в XVIII–XIX вв. Обсуждать влияние геополитических интересов на направления территориального роста страны.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контурную карту наносить города, основанные  в европейской и азиатской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частях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страны в этот период.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краткое сообщение/презентацию об одном из отечественных путешественников или экспедиции XVIII–XIX вв.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основе актуализации опорных знаний по курсу истории России, объяснений учителя и анализа текста и иллюстративных материалов учебника, исторических карт атласа выявлять особенности хозяйственного освоения территории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Рос-сии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XVII–XIX вв.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§10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Географическое исследование территории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Рос-сии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XVIII–XIX вв.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открытия XVIII в. Картографо-географические исследования в европейской части страны, на Урале, Азовском и Каспийском морях. Первая Камчатская экспедиция. Великая Северная (Вторая Камчатская) экспедиция. Организация научных экспедиций Академией наук России.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на основе сообщений/презентаций школьников особенности географического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ис-следования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 России в XVIII–XIX вв. Анализировать маршруты важнейших русских экспедиций в XVIII–XIX вв. по картам атласа.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 краткое сообщение/презентацию об одном из географических территориальных или научных открытий XX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§11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Территориальные изменения и географическое изучение России в XX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Территориальные изменения в XX в. Хозяйственное освоение и изучение территории страны. Географические и научные открытия в Арктике, во внутренних районах Восточной Сибири и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Северо-Востока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первой половине XX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на основе сообщений/презентаций школьников особенности географических территориальных и научных открытий XX в. Обсуждать влияние геополитических и экономических интересов страны на хозяйственное освоение территории.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по картам атласа маршруты важнейших отечественных экспедиций в XX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итоговые задания и отвечать на вопросы по разделу «История заселения, освоения и исследования территории России». Выполнять тестовые задания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§12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Природа России (39 ч)</w:t>
            </w: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Рельеф, геологическое строение и минеральные ресурсы (7 ч)</w:t>
            </w: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Геологическая история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рельефа как результат геологической истории формирования территории,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геологическое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лето-счисление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геологическая карта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конкретные примеры влияния рельефа на другие компоненты природы, при необходимости используя материалы учебника. Определять на основе объяснений учителя или иных источников информации основные этапы геологической истории развития Земли.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по материалам учебника названия геологических эр и периодов, их продолжительность, порядок чередования, главные изменения природы.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Читать геологическую карту и определять возраст горных пород, слагающих северную,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цен-тральную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южную части Восточно-Европейской равнины; территории, сложенные породами палеогенового (юрского и др.) возраста; геологический возраст пород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§13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земной коры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развития земной коры, основные тектонические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— платформы и складчатые области; тектоническая карта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основные тектонические структуры, формирующие территорию России, на основании материалов учебника. Устанавливать различия в геологическом возрасте платформенных и складчатых областей.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 тектонической карте тектонические структуры, лежащие в основании различных территорий (Восточно-Европейской равнины, Кавказских гор и др.).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 зависимости размещения форм рельефа от тектонического строения территории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Рельеф и полезные ископаемые России и их зависимость от строения земной коры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 5. Выявление зависимости между тектоническим строением, расположением крупных форм рельефа и размещением месторождений полезных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размещения крупных форм рельефа и полезных ископаемых от строения земной коры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 тектонической и физической картам России полезные ископаемые Восточно-Европейской,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Западно-Сибирской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равнин, Сред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несибирского плоскогорья, Уральских, Кавказских гор, Алтая,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Сихоте-Алиня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Верхоянского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хребта и др.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 зависимости размещения полезных ископаемых от строения земной коры.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полезные ископаемые региона проживания; объяснять их наличие и особенности размещения, приводить примеры их хозяйственного использования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Минеральные ресурсы страны и проблемы их рационального использования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аб№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6. Изучение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образ-цов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минералов, горных пород,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по-лезных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ископаемых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основные формы рельефа, образованные внешними факторами и процессами, на основе объяснений учителя.</w:t>
            </w:r>
          </w:p>
        </w:tc>
        <w:tc>
          <w:tcPr>
            <w:tcW w:w="2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примеры, доказывающие, что современный рельеф любой территории — результат взаимодействия внутренних и внешних процессов, в том числе и на примере региона проживания.</w:t>
            </w:r>
          </w:p>
        </w:tc>
        <w:tc>
          <w:tcPr>
            <w:tcW w:w="2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презентацию на тему «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Стихийные</w:t>
            </w:r>
            <w:proofErr w:type="gramEnd"/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явления, связанные с литосферой», используя дополнительные источники информации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§15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рельефа от внешних геологических процессов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 форм рельефа под влияни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внешних процессов. Современные рельефообразующие природные процессы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§16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Литосфера. Рельеф. Человек.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Раб №7. Изучение закономерностей формирования рельефа и его современного развития на примере своей местности.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Техно-генные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 рельефа.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Опасные природные явления в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лито-сфере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Влияние литосферы и рельефа на жизнь и хозяйственную деятельность людей. Изменение рельефа в результате хозяйственной деятельности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на основе презентаций школьников особенности стихийных природных явлений, связанных с литосферой, Определять особенности и условия возникновения обвалов, осыпей, селей, оползней;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преимущества и недостатки условий жизни человека на равнинах и в горах; формулировать выводы, учитывая различные точки зрения.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особенности рельефа региона проживания, выявлять техногенные формы рельефа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повторение  «Рельеф и минеральные ресурсы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»З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вопросы и задания учебника. Выполнять задания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§13-17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Климат и агроклиматические ресурсы (8 ч)</w:t>
            </w: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формирования климата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 формирования климата на территории страны; солнечная радиация и радиационный баланс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существенные признаки понятий «солнечная радиация» и «радиационный баланс» на основе объяснений учителя; выявлять по иллюстративному материалу учебника основные виды солнечной радиации.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карту суммарной радиации и формулировать вывод о зависимости радиационных условий от географической широты.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в процессе беседы климатические условия страны и их зависимость от географического положения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§18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Движение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воз-душных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</w:t>
            </w:r>
          </w:p>
        </w:tc>
        <w:tc>
          <w:tcPr>
            <w:tcW w:w="2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Воздушные массы, атмосферные фронты, циклоны и антициклоны, синоптическая карта</w:t>
            </w:r>
          </w:p>
        </w:tc>
        <w:tc>
          <w:tcPr>
            <w:tcW w:w="2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существенные признаки понятия «атмосферный фронт» на основании объяснения учителя. Сравнивать особенности тёплого и холодного атмосферных фронтов на основании материалов учебника.</w:t>
            </w:r>
          </w:p>
        </w:tc>
        <w:tc>
          <w:tcPr>
            <w:tcW w:w="2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существенные признаки понятий «циклон» и «антициклон» на основании объяснения учителя или других источников информации. Сравнивать циклоны и антициклоны</w:t>
            </w:r>
          </w:p>
        </w:tc>
        <w:tc>
          <w:tcPr>
            <w:tcW w:w="2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по синоптической карте погоду на ближайшие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сутки в различных пунктах (изме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температуры воздуха, возможность выпадения атмосферных осадков и др.)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Движение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воз-душных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  № 8 Определение особенностей погоды для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раз-личных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пунктов по синоптической карте. Составление прогноза погоды.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rPr>
          <w:trHeight w:val="469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распределения тепла и влаги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аб№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Определение по картам закономерностей распределения основных климатических показателей</w:t>
            </w:r>
          </w:p>
        </w:tc>
        <w:tc>
          <w:tcPr>
            <w:tcW w:w="2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температур воздуха и осадков по территории России; испарение, испаряемость, коэффициент увлажнения</w:t>
            </w:r>
          </w:p>
        </w:tc>
        <w:tc>
          <w:tcPr>
            <w:tcW w:w="2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климатические карты и определять средние температуры января и июля, годовое количество осадков для различных территорий России;</w:t>
            </w:r>
          </w:p>
        </w:tc>
        <w:tc>
          <w:tcPr>
            <w:tcW w:w="2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закономерности в распределении климатических показателей и объяснять их. Определять коэффициент увлажнения у различных пунктов на основе объяснения учителя.</w:t>
            </w:r>
          </w:p>
        </w:tc>
        <w:tc>
          <w:tcPr>
            <w:tcW w:w="2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по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атериалам учебника и атласа тер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ритории с климатическими рекордами 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объяс-нять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данные особенности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§20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§20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пояса и типы климатов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пояса и типы климато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территории России, их крат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кая характеристика. Карта климатических поясов и областей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климатические условия арктического и субарктического климатического поясов на основании рассказа учителя; выявлять и объяснять черты их сходства и различий.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по картам районы распространения основных типов климата умеренного пояса; определять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особенности, формулировать вы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 о нарастании степени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континентальности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климата при движении с запада на восток.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презентацию на тему «Опасные и неблагоприятные климатические явления» по плану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§21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и человек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№10. Выявление способов адаптации человека к климатическим условиям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Агроклиматические ресурсы страны; влияние климата на хозяйственную деятельность и здоровье людей;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неблагоприятные погод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но-климатические явления; мероприятия по охране атмосферного воздуха от загрязнения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агроклиматические условия страны по картам и материалам учебника, формулировать выводы. Обсуждать презентации о неблагоприятных погодно-климатических явлениях.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в процессе беседы способы адаптации человека к климатическим условиям, в том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числена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примере региона проживания.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основные мероприятия по охране атмосферного воздуха от загрязнения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§22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повторение раздела «Климат и агроклиматические ресурсы» Тест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§18-22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Внутренние воды и водные ресурсы (7ч)</w:t>
            </w: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внутренних вод. Реки, их зависимость от рельефа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внутренних вод на территории страны, главные речные системы, водоразделы, океанские бассейны; падение и уклон рек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Обозначать на контурной карте водоразделы океанских бассейнов, устанавливать крупные реки, относящиеся к различным бассейнам. Выявлять речные рекорды (самая длинная из рек, самая многоводная и др.) по тексту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существенные признаки понятий «падение» и «уклон» реки на основании объяснения учителя или иных источников информации.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 карте длину и падение, вычислять уклон одной из рек региона проживания. Обсуждать возможности хозяйственного использования рек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§23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rPr>
          <w:trHeight w:val="3556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речной сети от климата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и режим рек, основные показатели жизни рек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особенности рек, которые определяются климатом, на основании материалов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основные источники питания рек, выявлять особенности питания некоторых крупных рек по диаграммам учебника.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особенности питания и режима крупных рек страны, конкретизировать выводы о зависимости питания и режима рек от климатических условий.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характеристики одной из рек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Рос-сии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аб. № 11. Составление характеристики одной из рек с использованием тематических карт и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климатодиаграмм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характеристику одной из крупных рек страны (или региона проживания) по плану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характеристику одной из крупных рек страны (или региона проживания) по плану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Озёра. Болота. Ледники.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Под-земные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воды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и происхождение озёрных котловин; распространение и типы болот; районы горного и покровного оледенения; виды подземных вод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способы формирования озёрных котловин на основании материалов учебника. Определять существенные признаки понятия «болото» на основании объяснения учителя или иных источников информации, определять по карте основные «болотные» районы.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верховые и низинные болота по типу питания, растительности, использованию торфа. Выявлять в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роцессе беседы существенные при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понятия «ледник», определять по картам и приложению учебника основные районы распространения горного и покровного оледенений.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по материалам учебника основные способы использования подземных вод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Многолетняя мерзлота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и распространение многолетней мерзлоты; её влияние на другие компоненты природы и хозяйственную деятельность человека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существенные признаки понятия «многолетняя мерзлота» на основании объяснения учителя или иных источников информации.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карту распространения многолетней 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злоты; формулировать вывод о не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одинаковом широтном положении границ в европейской и азиатской частях территории страны.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презентации на темы: «Охрана и рациональное использование водных ресурсов», «Грозные явления природы, связанные с водами» на примере региона проживания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§26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Водные ресурсы. Воды и человек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Неравномерность размещения водных ресурсов по территории страны. Хозяйственное использование и охрана водных ресурсов. Стихийные явления, связанные с водами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Обсуждать в процессе беседы значение водных ресурсов для человека, при необходимости используя материалы учебника. Выявлять основные проблемы, связанные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водных ресурсов России, на осно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анализа текста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Дискутировать о путях решения выявленных проблем; формулировать выводы. Определять перечень стихийных явлений, связанных с водами; разрабатывать правила безопасного поведения в условиях возникновения стихийных явлений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материалы презентаций об охране и рациональном использовании водных ресурсов региона проживания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§27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темы «Внутренние воды и водные ресурсы»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итоговые задания и отвечать на вопросы учебника по данному разделу. Выполнять тестовые задания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§23-27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Почвы и почвенные ресурсы (3 ч)</w:t>
            </w: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Почва как особое природное образование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«почва», плодородие — важнейшее свойство почвы. Условия почвообразования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существенные признаки понятия «почва» на основании беседы. Выявлять факторы почвообразования на основании объяснения учителя или иных источников информации;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почвенные горизонты на основании работы с текстом учебника, систематизировать изученный материал в виде таблицы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роль почвенного гумуса в обеспечении плодородия почв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§28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типы почв и их размещение по территории России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12. Составление характеристики зональных типов почв (количество влаги и тепла, рельеф, характер растительности) и выявление условий почвообразования.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зональные типы почв. Закономерности распространения почв на территории страны. Почвенная карта России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почвенную карту по следующим вопросам: какие зональные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почв распространены на территории России; в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каком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направлении они сменяют друг друга;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зональные типы почв региона проживания, составлять их краткое описание, выявлять закономерности распространения.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презентацию на тему «Главные типы почв региона проживания, пути и способы их рационального использования и охраны»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§29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Почвенные ресурсы. Почвы и человек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свойств по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чв в пр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оцессе их хозяйственного использования. Меры по сохранению плодородия почв. Мелиорация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диаграмму «Структура земельного фонда России» и формулировать выводы. Выявлять неблагоприятные изменения почв в результате хозяйственного использования на основании беседы; систематизировать материал в виде схемы.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характеристику одного из зональных типов почв по следующему плану: название, географическ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положение; условия почвообра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зования;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материалы презентации о путях и способах охраны и рационального использования почвенных ресурсов на примере региона проживания.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§30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Растительный и животный мир. Биологические ресурсы (3 ч)</w:t>
            </w: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Растительный и животный мир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Растительный покров и животный мир России. Закономерности распространения животных и растений. Биом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состав органического мира России на основании материалов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факторы, определяющие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биоразнообразие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территории, на основании объяснения учителя или иных источников информации;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презентацию на тему «Роль растений и животных в жизни человека»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§31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Ресурсы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Раб. №13.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особенностей растительного и животного мира своей местности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биологических ресурсов. Меры по охране животного и растительного мира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состав растительных ресурсов; приводить примеры использования разнообразных растений человеком.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материалы презентации о роли животных и растений в жизни человека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особенности промыслово-охотничьих ресурсов на основании анализа материалов приложения; формулировать выводы.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причины сокращения численности отдельных животных и мероприятия по охране органического мира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§32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тем «Почвы и почвенные ресурсы», «Растительный и животный мир. Биологические ресурсы»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итоговые задания и отвечать на вопросы учебника по данному разделу. Выполнять тестовые задания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§28-32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Природные различия на территории России (11 ч)</w:t>
            </w: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Природные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ком-плексы</w:t>
            </w:r>
            <w:proofErr w:type="spellEnd"/>
            <w:proofErr w:type="gramEnd"/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территориальные комплексы (ПТК) на территории России как результат развития географической оболочки. Ландшафты природные и антропогенные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примеры взаимосвязей между компонентами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рироды с целью выявления сущест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признаков понятия «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природный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ком-плекс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характер антропогенных изменений природных комплексов на основании объяснения учителя или иных источников информации.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изображения различных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ланд-шафтов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целью их классификации на природные и антропогенные; обосновывать собственную точку зрения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§33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Природное районирование. Природная зона как особый природный комплекс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№14 Оценка природных условий и ресурсов какой – либо природной зоны (по выбору).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Физико-географическое районирование территории России; крупные природные районы. Природная зона как особый природный комплекс: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особенности метода физико-географического районирования как одного из методов географических исследований на основании объяснения учителя.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существенные признаки понятия «природная зона», приводить примеры взаимосвязи её компонентов. Анализировать карту природных зон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перечень крупных природных районов (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азональных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природных комплексов) на основании материалов учебника.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Северные безлесные природные зоны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природных зон арктических пустынь, тундр и лесотундр. Хозяйственная деятельность человека и экологические проблемы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общие особенности зоны арктических пустынь на основании объяснения учителя или иных источников информации. Определять и объяснять различия природы островов Северного Ледовитого океана, расположенных в зоне арктических пустынь.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особенности климата и растительности зоны тундр на основании материалов учебника. Анализировать особенности тундрово-глеевых почв.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основные экологические проблемы зоны в связи с особенностями хозяйственной деятельности человека; предлагать обоснованные пути решения экологических проблем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§35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rPr>
          <w:trHeight w:val="316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Лесные зоны. Тайга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природной зоны тайги. Хозяйственная деятельность человека и экологические проблемы зоны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карту природных зон в целях определения особенностей размещения лесных зон на территории России; объяснять причины широкого распространения лесных зон.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объяснять различия в характере растительности и почв различных участков лесной зоны на основании работы с текстом учебника.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презентацию на тему «Роль лесов в жизни человека»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§36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и широколиственные леса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природной зоны смешанных и широколиственных лесов. Хозяйственная деятельность человека и экологические проблемы зоны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климатические условия зоны смешанных и широколиственных лесов и тайги,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оп-ределять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различия.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и объяснять характерные черты растительности и особенности распространения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раз-личных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древе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сных пород на основании материа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 учебника.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материалы презентации на тему «Роль лесов в жизни человека».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§37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Южные безлесные зоны: степи, полупустыни и пустыни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Характеристика природных зон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сте-пе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пустынь и полупустынь. Хозяй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деятельность человека и экологические проблемы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письменную характеристику зоны степей на основании опорной схемы; сравнивать полученную характеристику с текстом учебника; формулировать выводы.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географическое положение 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осо-бенности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природы зон пустынь и полупустынь на основании материалов учебника и карт. Обсуждать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приспособление животных и расте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 условиям существования, формулировать выводы.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презентацию на тему «Особенности высотной поясности» какой-либо горной системы по выбору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§38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Высотная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пояс-ность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аб№15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Со-ставление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сравни-тельной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характери-стики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двух горных районов страны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Высотная поясность и её проявления на территории России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существенные признаки понятия «высотная пояснос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ть» на основании объяснения учи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теля. Сравнивать понятия «широтная зональность» и «высотная поясность», заполнять таблицу.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причины, определяющие характер высотной поясности; формулировать выводы.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характер высотной поясности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раз-личных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горных систем на основании компьютерных презентаций источников информации; определять  сходство и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раз-личия</w:t>
            </w:r>
            <w:proofErr w:type="spellEnd"/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§39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Моря как крупные природные комплексы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Аквальные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природные комплексы. Ресурсы российских морей: биологические, минеральные, транспортные, энергетические, рекреационные. Проблемы охраны природных комплексов морей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связи компонентов природы внутри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аквального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комплекса на основе анализа текста и иллюстративных матери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алов учеб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ника. Приводить примеры проявления закона природной зональности в морях России на основе анализа текста учебника и карт атласа.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ресурсы и направления хозяйственного использования российских морей на основе анализа карт атласа, текста и иллюстративных материалов учебника.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Подготавливать краткие сообщения об одном из заповедников и заполнять таблицу на основе дополнительных источников географической информации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§40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Природно-хозяйственные отличия российских морей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Моря Северного Ледовитого, Тихого, Атлантического океанов, Каспийское море-озеро: особенности природы, хозяйственного использования, экологические проблемы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особенности морей Северного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Ледо-витого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Тихо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Атлантического океанов, Кас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пийского моря-озера на основе анализа текста, иллюстраций учебника, физической и климатических карт атласа.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гео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графию заповедников РФ, имеющих участки охраняемых акваторий (Дальневосточный морской, Астраханский, Большой Арктический,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Джугджурский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Кандалакшский, Остров Врангеля, Командорский), наносить их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контурную карт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Подготавливать краткие сообщения об одном из памятников Всемирного природного наследия на территории России на основе дополнительных источников географической информации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§41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 охраняемые природные территории России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 охраняемые природные территории и объекты Всемирного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при-родного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наследия на территории России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особенности и виды особо охраняемых природных территорий (ООПТ) на основе анализа текста и иллюстративных материалов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Приводить примеры разных видов особо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охра-няемых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природных территорий на основе сообщений учащихся, анализа текста и иллюстративных материалов учебника.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Обозначать на контурной карте старейшие и крупнейшие заповедники и национальные парки, памятники Всемирного природного наследия на территории России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§42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раздела «Природные различия на территории России»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итоговые задания и отвечать на вопросы учебника по данному разделу. Выполнять тестовые задания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§33-42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751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Население России (10 ч)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и воспроизводство населения России.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аб№16.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 статистическим материалам 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срав-нение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показателей прироста населения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Человеческий потенциал — главное богатство страны. Численность населения России, её динамика.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Есте-ственный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прирост и факторы, влияющие на его изменения. Демографические кризисы и потери населения России в XX в. Типы воспроизводства населения в России. Механический (миграционный) прирост населения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численность населения России, место России по численности населения в мире; особенности динамики численности населения России в ХХ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основе анализа текста, иллюстративных и статистических материалов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учеб-ника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особенности традиционного и современного типов воспроизводства населения, определять этапы перехода от традиционного типа воспроизводства к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современному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анализа текста и иллюстративных материалов учебника.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сравнивать показатели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естест-венного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прироста населения в разных частях страны; формулировать прогноз динамики численности населения России на основе статистических данных учебника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§43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Половой 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воз-растной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 населения. Средняя продолжительность жизни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Соотношение мужчин и женщин, возрастно-половая пирамида. Средняя ожидаемая продолжительность жизни. Факторы, влияющие на продолжительность жизни. Здоровый образ жизни. Человеческий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ка-питал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Демографические проблемы в России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соотношение мужчин и женщин в России на основе анализа иллюстративных материалов учебника. Выполнять задания на чтение и анализ современной возрастно-половой пирамиды России. Сравнивать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возрастно-половые пирамиды раз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регионов России, в том числе региона своего проживания.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место России в мире по средней ожидаемой продолжительности жизни на основе текста и иллюстративных материалов учебника. Определять субъекты РФ с самой высокой и самой низкой продолжительностью жизни мужчин и женщин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факторы, влияющие на среднюю продолжительность жизни, выявлять и объяснять причины значительной разницы средней продолжительности жизни в России между мужчинами и женщинами на основе текста и иллюстративных материалов учебника.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Этнический и языковой состав населения России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Раб №17. Определение по картам 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стати-стическим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материалам крупных наро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особенностей их размещения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Этнический (национальный) состав населения России. Крупнейшие по численности народы РФ. Основные языковые семьи (индоевропейская, алтайская, кавказская, уральская) и группы народов России. Размещение народов России: территории с исконно русским населением и территории с пёстрым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нацио-нальным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составом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особенности этнического состава населения России, определять крупнейшие по численности народы на основе анализа текста и иллюстративных материалов учебника. 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языковые семьи (индоев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ропейская, алтайская, кавказская, уральская) и группы народов России на основе анализа текста и иллюстративных материалов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особенности размещения крупных народов России, сопоставлять с особенностями территориального деления РФ на основе анализа карты народов в атласе, статистических материалов, иллюстративных материалов учебника по  плану: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Подготавливать краткие сообщения о крупнейших религиозных центрах российского православия, ислама, буддизма по дополнительным источникам географической информации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§45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Культурно-исторические особенности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на-родов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России. География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ос-новных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религий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Культурно-исторические особенности народов России. Разнообразие религиозного состава населения России. География основных религий на территории страны. Межнациональные проблемы и их география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Обсуждать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 текста учебника особенно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формирования Евразийской цивилизации (российского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суперэтноса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влияние природных, исторических и социальных факторов на формирование материальной и духовной культуры разных народов, населяющих территорию России. Определять современный религиозный состав населения России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Наносить на контурную карту крупнейшие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ре-лигиозные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тры российского православия, ис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лама, буддизма и связанные с ними объекты Всемирного культурного наследия на основе сообщений учащихся и карт атласа.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Обсуждать межнациональные проблемы 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вы-являть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географию на основе анализа дополнительных источников географической информации, подбирать примеры, иллюстрирующие территориальные аспекты межнациональных отношений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§46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ур-банизации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России. Городское население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№18. Определение по статистическим материалам 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срав-нение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показателей соотношения городского и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населения в разных частях страны.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городов по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числен-ности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населения. Функции городов. Особенности урбанизации в России. Крупнейшие города и городские агломерации, их типы, роль в жизни страны. Социально-экономические и экологические проблемы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понятие «город», выявлять его существенные признаки. Определять критерии города в России, виды городов по численности населения на основе анализа текста и иллюстративных материалов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Обозначать на контурной карте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города-миллионники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РФ. Определять регионы России с самыми высокими и самыми низкими показателями урбанизации на основе анализа карт атласа.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достоинства и недостатки городского образа жизни; социально-экономические и экологические проблемы больших городов на основе текста учебника и дополнительных источников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§47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посе-ления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Особен-ности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расселения сельского населения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Географические особенности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рассе-ления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населения.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Класси-фикация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населённых пунктов по числу жителей. Влияние природных условий на типы сельских поселений. Современные социальные проблемы малых городов и сёл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«сельская местность», выяв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лять его существенные признаки. Определять виды сельских населённых пунктов по числу жителей (малые, средние, крупные) на основе анализа иллюстративных материалов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зональные типы сельских поселений, отличающиеся по числу жителей, внешнему облику и планировке (село, деревня, станица, хутор, аул), по роли в хозяйстве страны на основе анализа текста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Подготавливать краткие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сообще-ния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/презентации об основных направлениях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ми-грационных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потоков на разных этапах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историче-ского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России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§48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Миграции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насе-ления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России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Миграции населения. Причины и виды миграций. Внутренние миграции, их виды: межрегиональные,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сельско-городские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принудительные, вынужденные. Основные направления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ми-граций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населения на территории России. Внешние миграции. Миграционный прирост Регионы эмиграции и иммиграции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онятие «миграции населения», вы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являть его существенные признаки. Определять виды и причины миграций, особенности внутренних миграций и их виды на основе анализа текста и иллюстративных материалов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основные направления внутренних миграционных потоков и выявлять регионы России с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иболее высокими показателями ми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грационного прироста и убыли на основе анализа иллюстративных материалов учебника 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сооб-щений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/презентаций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Обсуждать проблему притока в страну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неле-гальных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трудовых иммигрантов на основе анализа дополнительных источников географической информации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§49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на-селения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Плотность населения. Неравномерность размещения населения по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тер-ритории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страны. Факторы, влияющие на размещение населения. Главные зоны расселения: основная полоса расселения, зона Севера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Обсуждать понятие «плотность населения», его существенные признаки. Определять место России в мире по средней плотности населения, территории России с наиболее высокими и низкими показателями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плот-ности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населения на основе анализа иллюстративных и статистических материалов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главные зоны расселения (основная зона расселения и хозяйственного освоения, зона Севера) на основе текста и иллюстративных материалов учебника, наносить их на контурную карту.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сравнивать показатели соотношения городского и сельского населения в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раз-ных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частях страны по статистическим материалам, делать выводы о закономерностях в размещении населения России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§50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Занятость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насе-ления</w:t>
            </w:r>
            <w:proofErr w:type="spellEnd"/>
            <w:proofErr w:type="gramEnd"/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№19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</w:t>
            </w: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статистическим материалам тенденций изменения доли занятых в сферах современного хозяйства.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Трудовой потенциал. Неравномерность в обеспечении трудовыми ресурсами различных территорий страны, роль в развитии и размещении хозяйства. Безработица и её причины. Проблема занятости населения и пути её решения. Проблема формирования и эффективного функционирования человеческого капитала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облемы занятости населения, ста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рения населения и факторы, влияющие на безработицу, на основе текста учебника. Выявлять дол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безработных в России в сравне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с другими странами мира на основе анализа статистических и иллюстративных материалов учебника.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регионы России с высокими и низкими показате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лями обеспеченности трудовыми ре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сурсами и безработицы, объяснять возможные причины на основе анализа текста и иллюстративного материала учебника. Определять показатели, характеризующие качество населения, оценивать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проблемы формирования и эффективного функционирования человеческого капитала РФ на основе анализа текста учебника и дополнительных источников географической информации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§51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раздела «Население России» Тест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итоговые задания и отвечать на вопросы по разделу «Население России». Выполнять тестовые задания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§43-51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1829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Природный фактор в развитии России (3 ч)</w:t>
            </w: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природы на развитие общества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Природные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ре-сурсы</w:t>
            </w:r>
            <w:proofErr w:type="spellEnd"/>
            <w:proofErr w:type="gramEnd"/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природной среды на развитие общества на разных исторических этапах. Виды адаптации человека к окружающей среде. Непосредственное и опосредованное влияние природных условий на жизнь и деятельность человека.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существенные признаки понятия «природные ресурсы» на основании текста учебника или иных источников информации. Обсуждать значение природных ресурсов для человека.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особенностей культуры разных народов РФ, связанных с природными условиями их ареала проживания. Обсуждать изменение характера влияния природных условий и ресурсов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характеристику одного из видов природных ресурсов по плану: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Значение для человека.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Составные части.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Особенности распространения по территории России.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§52,53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http://school-collection.edu.ru/).</w:t>
            </w:r>
            <w:proofErr w:type="gram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Природно-ресурсный потенциал России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 №20 Выявление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ха-рактера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proofErr w:type="spell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природных ресурсов своей местности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Хозяйственная оценка природно-ресурсного потенциала России и значение для развития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экономи-ки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долю минерально-сырьевых ресурсов в структуре российского экспорта, их роль в формировании бюджета страны; место России среди других стран мира по запасам и добыче важнейших минеральных ресурсов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особенности в размещении и потреблении разных видов природных ресурсов на </w:t>
            </w:r>
            <w:proofErr w:type="spellStart"/>
            <w:proofErr w:type="gramStart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тер-ритории</w:t>
            </w:r>
            <w:proofErr w:type="spellEnd"/>
            <w:proofErr w:type="gramEnd"/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ии, называть и показывать основ</w:t>
            </w: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ресурсные базы, используя тематические карты атласа.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характер использования природных ресурсов своей местности с помощью дополнительных источников географической информации и публикаций в СМИ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§54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44E" w:rsidRPr="00E8530C" w:rsidTr="008A4C2E">
        <w:trPr>
          <w:trHeight w:val="13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раздела «Природный фактор в развитии России»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итоговые задания и отвечать на вопросы раздела «Природный фактор в развитии России». Выполнять тестовые задания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8044E" w:rsidRPr="00E8530C" w:rsidRDefault="0028044E" w:rsidP="008A4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044E" w:rsidRPr="00E8530C" w:rsidRDefault="0028044E" w:rsidP="0028044E">
      <w:pPr>
        <w:rPr>
          <w:rFonts w:ascii="Times New Roman" w:hAnsi="Times New Roman" w:cs="Times New Roman"/>
          <w:sz w:val="24"/>
          <w:szCs w:val="24"/>
        </w:rPr>
      </w:pPr>
    </w:p>
    <w:p w:rsidR="000715B8" w:rsidRDefault="000715B8"/>
    <w:sectPr w:rsidR="000715B8" w:rsidSect="00E8530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savePreviewPicture/>
  <w:compat/>
  <w:rsids>
    <w:rsidRoot w:val="0028044E"/>
    <w:rsid w:val="0001239F"/>
    <w:rsid w:val="000715B8"/>
    <w:rsid w:val="0028044E"/>
    <w:rsid w:val="00441E33"/>
    <w:rsid w:val="005B147E"/>
    <w:rsid w:val="00974BCB"/>
    <w:rsid w:val="00A71D85"/>
    <w:rsid w:val="00D40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28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8044E"/>
  </w:style>
  <w:style w:type="paragraph" w:customStyle="1" w:styleId="c3">
    <w:name w:val="c3"/>
    <w:basedOn w:val="a"/>
    <w:rsid w:val="0028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8044E"/>
  </w:style>
  <w:style w:type="character" w:customStyle="1" w:styleId="c1">
    <w:name w:val="c1"/>
    <w:basedOn w:val="a0"/>
    <w:rsid w:val="0028044E"/>
  </w:style>
  <w:style w:type="paragraph" w:customStyle="1" w:styleId="c5">
    <w:name w:val="c5"/>
    <w:basedOn w:val="a"/>
    <w:rsid w:val="0028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28044E"/>
  </w:style>
  <w:style w:type="character" w:styleId="a3">
    <w:name w:val="Hyperlink"/>
    <w:basedOn w:val="a0"/>
    <w:uiPriority w:val="99"/>
    <w:semiHidden/>
    <w:unhideWhenUsed/>
    <w:rsid w:val="0028044E"/>
    <w:rPr>
      <w:color w:val="0000FF"/>
      <w:u w:val="single"/>
    </w:rPr>
  </w:style>
  <w:style w:type="paragraph" w:customStyle="1" w:styleId="c33">
    <w:name w:val="c33"/>
    <w:basedOn w:val="a"/>
    <w:rsid w:val="0028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8044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71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national-geographic.ru/ngm/200711&amp;sa=D&amp;ust=1483871770066000&amp;usg=AFQjCNH-A336LENmzrhuQ2EPjaFc6O_OI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9075</Words>
  <Characters>51731</Characters>
  <Application>Microsoft Office Word</Application>
  <DocSecurity>0</DocSecurity>
  <Lines>431</Lines>
  <Paragraphs>121</Paragraphs>
  <ScaleCrop>false</ScaleCrop>
  <Company/>
  <LinksUpToDate>false</LinksUpToDate>
  <CharactersWithSpaces>60685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2021-11-07T10:40:00Z</dcterms:created>
  <dcterms:modified xsi:type="dcterms:W3CDTF">2022-01-09T07:41:00Z</dcterms:modified>
</cp:coreProperties>
</file>